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CF" w:rsidRPr="00353B35" w:rsidRDefault="004E70CF" w:rsidP="008153B9">
      <w:pPr>
        <w:ind w:left="993" w:hanging="142"/>
        <w:rPr>
          <w:b/>
          <w:sz w:val="28"/>
          <w:szCs w:val="28"/>
          <w:u w:val="single"/>
        </w:rPr>
      </w:pPr>
      <w:r w:rsidRPr="007E6F70">
        <w:rPr>
          <w:b/>
        </w:rPr>
        <w:t xml:space="preserve">  </w:t>
      </w:r>
      <w:r w:rsidRPr="00353B35">
        <w:rPr>
          <w:b/>
          <w:sz w:val="28"/>
          <w:szCs w:val="28"/>
          <w:u w:val="single"/>
        </w:rPr>
        <w:t xml:space="preserve">BASES DEL CAMPEONATO DE CONFRATERNIDAD </w:t>
      </w:r>
      <w:r w:rsidR="008153B9">
        <w:rPr>
          <w:b/>
          <w:sz w:val="28"/>
          <w:szCs w:val="28"/>
          <w:u w:val="single"/>
        </w:rPr>
        <w:t xml:space="preserve">    </w:t>
      </w:r>
      <w:r w:rsidRPr="00353B35">
        <w:rPr>
          <w:b/>
          <w:sz w:val="28"/>
          <w:szCs w:val="28"/>
          <w:u w:val="single"/>
        </w:rPr>
        <w:t xml:space="preserve">INTERCACHIMBOS  </w:t>
      </w:r>
      <w:r w:rsidR="008153B9">
        <w:rPr>
          <w:b/>
          <w:sz w:val="28"/>
          <w:szCs w:val="28"/>
          <w:u w:val="single"/>
        </w:rPr>
        <w:t xml:space="preserve">  </w:t>
      </w:r>
      <w:r w:rsidR="008153B9" w:rsidRPr="008153B9">
        <w:rPr>
          <w:b/>
          <w:sz w:val="28"/>
          <w:szCs w:val="28"/>
          <w:u w:val="single"/>
        </w:rPr>
        <w:t>27 Y 28 DE MAYO - 2022</w:t>
      </w:r>
      <w:r w:rsidRPr="00353B35">
        <w:rPr>
          <w:b/>
          <w:sz w:val="28"/>
          <w:szCs w:val="28"/>
          <w:u w:val="single"/>
        </w:rPr>
        <w:t xml:space="preserve"> </w:t>
      </w:r>
    </w:p>
    <w:p w:rsidR="004E70CF" w:rsidRPr="00AC62B9" w:rsidRDefault="004E70CF" w:rsidP="004E70CF">
      <w:pPr>
        <w:ind w:left="-426"/>
        <w:rPr>
          <w:sz w:val="24"/>
          <w:szCs w:val="24"/>
        </w:rPr>
      </w:pPr>
      <w:r>
        <w:rPr>
          <w:b/>
          <w:sz w:val="28"/>
          <w:szCs w:val="28"/>
        </w:rPr>
        <w:t xml:space="preserve">  - </w:t>
      </w:r>
      <w:r w:rsidR="00AC62B9" w:rsidRPr="00AC62B9">
        <w:rPr>
          <w:sz w:val="24"/>
          <w:szCs w:val="24"/>
        </w:rPr>
        <w:t xml:space="preserve">Constancia de </w:t>
      </w:r>
      <w:r w:rsidR="008055D9">
        <w:rPr>
          <w:sz w:val="24"/>
          <w:szCs w:val="24"/>
        </w:rPr>
        <w:t>M</w:t>
      </w:r>
      <w:r w:rsidR="008055D9" w:rsidRPr="00AC62B9">
        <w:rPr>
          <w:sz w:val="24"/>
          <w:szCs w:val="24"/>
        </w:rPr>
        <w:t>atrícula</w:t>
      </w:r>
      <w:r w:rsidR="00AC62B9" w:rsidRPr="00AC62B9">
        <w:rPr>
          <w:sz w:val="24"/>
          <w:szCs w:val="24"/>
        </w:rPr>
        <w:t xml:space="preserve"> 2022 - I</w:t>
      </w:r>
    </w:p>
    <w:p w:rsidR="004E70CF" w:rsidRPr="00AC62B9" w:rsidRDefault="004E70CF" w:rsidP="004E70CF">
      <w:pPr>
        <w:ind w:left="-426"/>
        <w:rPr>
          <w:sz w:val="24"/>
          <w:szCs w:val="24"/>
        </w:rPr>
      </w:pPr>
      <w:r w:rsidRPr="00AC62B9">
        <w:rPr>
          <w:sz w:val="24"/>
          <w:szCs w:val="24"/>
        </w:rPr>
        <w:t xml:space="preserve">  - COPIA DEL DNI</w:t>
      </w:r>
    </w:p>
    <w:p w:rsidR="00AC62B9" w:rsidRDefault="006C17E0" w:rsidP="00AC62B9">
      <w:pPr>
        <w:ind w:left="-142" w:hanging="284"/>
        <w:rPr>
          <w:sz w:val="24"/>
          <w:szCs w:val="24"/>
        </w:rPr>
      </w:pPr>
      <w:r w:rsidRPr="00AC62B9">
        <w:rPr>
          <w:sz w:val="24"/>
          <w:szCs w:val="24"/>
        </w:rPr>
        <w:t xml:space="preserve">  - </w:t>
      </w:r>
      <w:r w:rsidR="00AC62B9" w:rsidRPr="00AC62B9">
        <w:rPr>
          <w:sz w:val="24"/>
          <w:szCs w:val="24"/>
        </w:rPr>
        <w:t xml:space="preserve">Ultimo </w:t>
      </w:r>
      <w:r w:rsidR="008055D9" w:rsidRPr="00AC62B9">
        <w:rPr>
          <w:sz w:val="24"/>
          <w:szCs w:val="24"/>
        </w:rPr>
        <w:t>día</w:t>
      </w:r>
      <w:r w:rsidR="00AC62B9" w:rsidRPr="00AC62B9">
        <w:rPr>
          <w:sz w:val="24"/>
          <w:szCs w:val="24"/>
        </w:rPr>
        <w:t xml:space="preserve"> de inscripción 24 y 25 de mayo </w:t>
      </w:r>
      <w:proofErr w:type="gramStart"/>
      <w:r w:rsidR="00AC62B9" w:rsidRPr="00AC62B9">
        <w:rPr>
          <w:sz w:val="24"/>
          <w:szCs w:val="24"/>
        </w:rPr>
        <w:t xml:space="preserve">de  </w:t>
      </w:r>
      <w:r w:rsidR="00522F87">
        <w:rPr>
          <w:sz w:val="24"/>
          <w:szCs w:val="24"/>
        </w:rPr>
        <w:t>10</w:t>
      </w:r>
      <w:r w:rsidR="00AC62B9" w:rsidRPr="00AC62B9">
        <w:rPr>
          <w:sz w:val="24"/>
          <w:szCs w:val="24"/>
        </w:rPr>
        <w:t>.00</w:t>
      </w:r>
      <w:proofErr w:type="gramEnd"/>
      <w:r w:rsidR="00AC62B9" w:rsidRPr="00AC62B9">
        <w:rPr>
          <w:sz w:val="24"/>
          <w:szCs w:val="24"/>
        </w:rPr>
        <w:t xml:space="preserve"> am – </w:t>
      </w:r>
      <w:r w:rsidR="002A3E62">
        <w:rPr>
          <w:sz w:val="24"/>
          <w:szCs w:val="24"/>
        </w:rPr>
        <w:t>5</w:t>
      </w:r>
      <w:r w:rsidR="00AC62B9" w:rsidRPr="00AC62B9">
        <w:rPr>
          <w:sz w:val="24"/>
          <w:szCs w:val="24"/>
        </w:rPr>
        <w:t xml:space="preserve">.00 pm en la </w:t>
      </w:r>
      <w:r w:rsidR="006B2921">
        <w:rPr>
          <w:sz w:val="24"/>
          <w:szCs w:val="24"/>
        </w:rPr>
        <w:t>O</w:t>
      </w:r>
      <w:r w:rsidR="00AC62B9" w:rsidRPr="00AC62B9">
        <w:rPr>
          <w:sz w:val="24"/>
          <w:szCs w:val="24"/>
        </w:rPr>
        <w:t xml:space="preserve">ficina de </w:t>
      </w:r>
      <w:r w:rsidR="006B2921">
        <w:rPr>
          <w:sz w:val="24"/>
          <w:szCs w:val="24"/>
        </w:rPr>
        <w:t>B</w:t>
      </w:r>
      <w:r w:rsidR="00AC62B9" w:rsidRPr="00AC62B9">
        <w:rPr>
          <w:sz w:val="24"/>
          <w:szCs w:val="24"/>
        </w:rPr>
        <w:t xml:space="preserve">ienestar </w:t>
      </w:r>
      <w:r w:rsidR="006B2921">
        <w:rPr>
          <w:sz w:val="24"/>
          <w:szCs w:val="24"/>
        </w:rPr>
        <w:t>U</w:t>
      </w:r>
      <w:r w:rsidR="00AC62B9" w:rsidRPr="00AC62B9">
        <w:rPr>
          <w:sz w:val="24"/>
          <w:szCs w:val="24"/>
        </w:rPr>
        <w:t>niversitario – costado de la fac.de ingeniería</w:t>
      </w:r>
    </w:p>
    <w:p w:rsidR="0053700D" w:rsidRDefault="0053700D" w:rsidP="00AC62B9">
      <w:pPr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669D">
        <w:rPr>
          <w:rFonts w:ascii="Arial" w:eastAsia="Arial" w:hAnsi="Arial" w:cs="Arial"/>
          <w:b/>
        </w:rPr>
        <w:t>DESFILE E INAUGURACIÓN</w:t>
      </w:r>
      <w:r>
        <w:t>, la concentración para el desfile deportivo será en el campus universitario.</w:t>
      </w:r>
    </w:p>
    <w:p w:rsidR="00AC62B9" w:rsidRPr="00AC62B9" w:rsidRDefault="00AC62B9" w:rsidP="00AC62B9">
      <w:pPr>
        <w:ind w:left="-142" w:hanging="42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Arial" w:eastAsia="Arial" w:hAnsi="Arial" w:cs="Arial"/>
          <w:b/>
        </w:rPr>
        <w:t xml:space="preserve">DEL CAMPEONATO: </w:t>
      </w:r>
    </w:p>
    <w:p w:rsidR="00AC62B9" w:rsidRDefault="00AC62B9" w:rsidP="00AC62B9">
      <w:pPr>
        <w:ind w:left="-142"/>
        <w:jc w:val="both"/>
      </w:pPr>
      <w:r>
        <w:t>Para el campeonato, Se formarán grupos se utilizará el sistema todos contra todos, pasa a la siguiente ronda el ganador de cada encuentro deportivo. El viernes 27 y sábado 28 de mayo se jugarán los encuentros deportivos.</w:t>
      </w:r>
    </w:p>
    <w:p w:rsidR="0053700D" w:rsidRDefault="0053700D" w:rsidP="0053700D">
      <w:pPr>
        <w:pStyle w:val="Prrafodelista"/>
        <w:numPr>
          <w:ilvl w:val="0"/>
          <w:numId w:val="7"/>
        </w:numPr>
        <w:spacing w:after="4" w:line="248" w:lineRule="auto"/>
        <w:ind w:left="993"/>
        <w:jc w:val="both"/>
      </w:pPr>
      <w:r>
        <w:t xml:space="preserve">El reclamo deberá ser sustentado e ir acompañado con la suma de S/ 50.00 nuevos soles por derecho de reclamo 5´ minutos antes de terminar el partido, si procede el reclamo se devolverá el 70% del monto.  </w:t>
      </w:r>
    </w:p>
    <w:p w:rsidR="0053700D" w:rsidRDefault="0053700D" w:rsidP="0053700D">
      <w:pPr>
        <w:pStyle w:val="Prrafodelista"/>
        <w:numPr>
          <w:ilvl w:val="0"/>
          <w:numId w:val="7"/>
        </w:numPr>
        <w:spacing w:after="4" w:line="248" w:lineRule="auto"/>
        <w:ind w:left="993"/>
        <w:jc w:val="both"/>
      </w:pPr>
      <w:r>
        <w:t xml:space="preserve">El equipo que no respete las bases será sancionado y excluido del campeonato. </w:t>
      </w:r>
    </w:p>
    <w:p w:rsidR="0053700D" w:rsidRDefault="0053700D" w:rsidP="0053700D">
      <w:pPr>
        <w:pStyle w:val="Prrafodelista"/>
        <w:numPr>
          <w:ilvl w:val="0"/>
          <w:numId w:val="7"/>
        </w:numPr>
        <w:spacing w:after="4" w:line="248" w:lineRule="auto"/>
        <w:ind w:left="993"/>
        <w:jc w:val="both"/>
      </w:pPr>
      <w:r>
        <w:t xml:space="preserve">Los reclamos de cuestiones meramente técnicas y que no estén bien especificadas en estas Bases, serán juzgados por la Comisión del Campeonato; cabe resaltar que la única persona que podrá realizar el reclamo será el delegado de equipo o salón acreditado. </w:t>
      </w:r>
    </w:p>
    <w:p w:rsidR="0053700D" w:rsidRDefault="0053700D" w:rsidP="0053700D">
      <w:pPr>
        <w:ind w:left="993"/>
        <w:jc w:val="both"/>
        <w:rPr>
          <w:sz w:val="24"/>
          <w:szCs w:val="24"/>
        </w:rPr>
      </w:pPr>
    </w:p>
    <w:p w:rsidR="00AC62B9" w:rsidRPr="00AC62B9" w:rsidRDefault="00AC62B9" w:rsidP="00AC62B9">
      <w:pPr>
        <w:ind w:left="-142" w:hanging="284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 xml:space="preserve">   </w:t>
      </w:r>
      <w:r w:rsidR="0087669D">
        <w:rPr>
          <w:rFonts w:ascii="Arial" w:eastAsia="Arial" w:hAnsi="Arial" w:cs="Arial"/>
          <w:b/>
        </w:rPr>
        <w:t xml:space="preserve">             </w:t>
      </w:r>
      <w:r>
        <w:rPr>
          <w:rFonts w:ascii="Arial" w:eastAsia="Arial" w:hAnsi="Arial" w:cs="Arial"/>
          <w:b/>
        </w:rPr>
        <w:t xml:space="preserve"> DE LOS PARTIDOS: </w:t>
      </w:r>
    </w:p>
    <w:p w:rsidR="00AC62B9" w:rsidRPr="00AC62B9" w:rsidRDefault="00AC62B9" w:rsidP="00AC62B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C62B9">
        <w:rPr>
          <w:sz w:val="24"/>
          <w:szCs w:val="24"/>
        </w:rPr>
        <w:t xml:space="preserve">Los equipos deberán jugar obligatoriamente en las fechas y horas programadas de no hacerlo perderán por W.O. y perderán. </w:t>
      </w:r>
    </w:p>
    <w:p w:rsidR="00AC62B9" w:rsidRPr="00AC62B9" w:rsidRDefault="00AC62B9" w:rsidP="00AC62B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C62B9">
        <w:rPr>
          <w:sz w:val="24"/>
          <w:szCs w:val="24"/>
        </w:rPr>
        <w:t xml:space="preserve">Las autoridades (jueces, árbitros) serán quienes den inicio a los partidos y ejecuten el W.O. que pueda producirse. </w:t>
      </w:r>
    </w:p>
    <w:p w:rsidR="00AC62B9" w:rsidRPr="00AC62B9" w:rsidRDefault="00AC62B9" w:rsidP="00AC62B9">
      <w:pPr>
        <w:pStyle w:val="Prrafodelista"/>
        <w:numPr>
          <w:ilvl w:val="0"/>
          <w:numId w:val="3"/>
        </w:numPr>
        <w:spacing w:after="231"/>
        <w:rPr>
          <w:sz w:val="24"/>
          <w:szCs w:val="24"/>
        </w:rPr>
      </w:pPr>
      <w:r w:rsidRPr="00AC62B9">
        <w:rPr>
          <w:sz w:val="24"/>
          <w:szCs w:val="24"/>
        </w:rPr>
        <w:t xml:space="preserve">Están autorizados para suspender los partidos: Los árbitros del partido una vez iniciado este y la comisión organizadora, por alguna falta a las bases o reglas de juego. </w:t>
      </w:r>
    </w:p>
    <w:p w:rsidR="00AC62B9" w:rsidRDefault="00AC62B9" w:rsidP="0087669D">
      <w:pPr>
        <w:spacing w:after="42"/>
        <w:ind w:left="989"/>
      </w:pPr>
      <w:r>
        <w:rPr>
          <w:rFonts w:ascii="Arial" w:eastAsia="Arial" w:hAnsi="Arial" w:cs="Arial"/>
          <w:b/>
        </w:rPr>
        <w:t xml:space="preserve">DE LOS RECLAMOS: </w:t>
      </w:r>
    </w:p>
    <w:p w:rsidR="0053700D" w:rsidRPr="0087669D" w:rsidRDefault="00AC62B9" w:rsidP="0087669D">
      <w:pPr>
        <w:spacing w:after="4" w:line="248" w:lineRule="auto"/>
        <w:ind w:left="630" w:hanging="63"/>
        <w:jc w:val="both"/>
        <w:rPr>
          <w:sz w:val="24"/>
          <w:szCs w:val="24"/>
        </w:rPr>
      </w:pPr>
      <w:r w:rsidRPr="0087669D">
        <w:rPr>
          <w:sz w:val="24"/>
          <w:szCs w:val="24"/>
        </w:rPr>
        <w:t xml:space="preserve">        </w:t>
      </w:r>
      <w:bookmarkStart w:id="0" w:name="_Hlk103070297"/>
      <w:r w:rsidR="0053700D" w:rsidRPr="0087669D">
        <w:rPr>
          <w:sz w:val="24"/>
          <w:szCs w:val="24"/>
        </w:rPr>
        <w:t xml:space="preserve"> Los reclamos que tengan a bien hacer los equipos, deberán hacer de la forma siguiente: </w:t>
      </w:r>
    </w:p>
    <w:bookmarkEnd w:id="0"/>
    <w:p w:rsidR="0053700D" w:rsidRDefault="0053700D" w:rsidP="0053700D">
      <w:pPr>
        <w:pStyle w:val="Prrafodelista"/>
        <w:numPr>
          <w:ilvl w:val="0"/>
          <w:numId w:val="7"/>
        </w:numPr>
        <w:spacing w:after="4" w:line="248" w:lineRule="auto"/>
        <w:ind w:left="993"/>
        <w:jc w:val="both"/>
      </w:pPr>
      <w:r>
        <w:t xml:space="preserve"> El reclamo deberá ser sustentado e ir acompañado con la suma de S/ 50.00 nuevos soles por derecho de reclamo 5´ minutos antes de terminar el partido, si procede el reclamo se devolverá el 70% del monto.  </w:t>
      </w:r>
    </w:p>
    <w:p w:rsidR="0053700D" w:rsidRDefault="0053700D" w:rsidP="0053700D">
      <w:pPr>
        <w:pStyle w:val="Prrafodelista"/>
        <w:numPr>
          <w:ilvl w:val="0"/>
          <w:numId w:val="7"/>
        </w:numPr>
        <w:spacing w:after="4" w:line="248" w:lineRule="auto"/>
        <w:ind w:left="993"/>
        <w:jc w:val="both"/>
      </w:pPr>
      <w:r>
        <w:t xml:space="preserve">El equipo que no respete las bases será sancionado y excluido del campeonato. </w:t>
      </w:r>
    </w:p>
    <w:p w:rsidR="0053700D" w:rsidRDefault="0053700D" w:rsidP="0053700D">
      <w:pPr>
        <w:pStyle w:val="Prrafodelista"/>
        <w:numPr>
          <w:ilvl w:val="0"/>
          <w:numId w:val="7"/>
        </w:numPr>
        <w:spacing w:after="4" w:line="248" w:lineRule="auto"/>
        <w:ind w:left="993"/>
        <w:jc w:val="both"/>
      </w:pPr>
      <w:r>
        <w:t xml:space="preserve">Los reclamos de cuestiones meramente técnicas y que no estén bien especificadas en estas Bases, serán juzgados por la Comisión del Campeonato; cabe resaltar que la única persona que podrá realizar el reclamo será el delegado de equipo o salón acreditado. </w:t>
      </w:r>
    </w:p>
    <w:p w:rsidR="0053700D" w:rsidRDefault="0053700D" w:rsidP="0053700D">
      <w:pPr>
        <w:pStyle w:val="Prrafodelista"/>
        <w:spacing w:after="4" w:line="248" w:lineRule="auto"/>
        <w:ind w:left="993"/>
        <w:jc w:val="both"/>
      </w:pPr>
    </w:p>
    <w:p w:rsidR="0053700D" w:rsidRDefault="0053700D" w:rsidP="0053700D">
      <w:pPr>
        <w:spacing w:after="44"/>
      </w:pPr>
      <w:r>
        <w:rPr>
          <w:rFonts w:ascii="Arial" w:eastAsia="Arial" w:hAnsi="Arial" w:cs="Arial"/>
          <w:b/>
        </w:rPr>
        <w:t xml:space="preserve">               </w:t>
      </w:r>
      <w:r w:rsidRPr="0053700D">
        <w:rPr>
          <w:rFonts w:ascii="Arial" w:eastAsia="Arial" w:hAnsi="Arial" w:cs="Arial"/>
          <w:b/>
        </w:rPr>
        <w:t>DE LA PREMIACIÓN</w:t>
      </w:r>
      <w:r>
        <w:rPr>
          <w:rFonts w:ascii="Arial" w:eastAsia="Arial" w:hAnsi="Arial" w:cs="Arial"/>
          <w:b/>
          <w:i/>
        </w:rPr>
        <w:t xml:space="preserve">: </w:t>
      </w:r>
    </w:p>
    <w:p w:rsidR="0053700D" w:rsidRDefault="0053700D" w:rsidP="0053700D">
      <w:pPr>
        <w:spacing w:after="231"/>
        <w:ind w:left="851" w:hanging="582"/>
      </w:pPr>
      <w:r>
        <w:lastRenderedPageBreak/>
        <w:t xml:space="preserve">             Será premiado el primer y segundo puesto de cada disciplina deportiva, 1er puesto del desfile deportivo y la mascota más alegre. </w:t>
      </w:r>
    </w:p>
    <w:p w:rsidR="0087669D" w:rsidRDefault="0087669D" w:rsidP="0087669D">
      <w:pPr>
        <w:spacing w:after="42"/>
      </w:pPr>
      <w:r>
        <w:rPr>
          <w:rFonts w:ascii="Arial" w:eastAsia="Arial" w:hAnsi="Arial" w:cs="Arial"/>
          <w:b/>
        </w:rPr>
        <w:t xml:space="preserve">             DISPOSICIONES GENERALES: </w:t>
      </w:r>
    </w:p>
    <w:p w:rsidR="0087669D" w:rsidRDefault="0087669D" w:rsidP="0087669D">
      <w:pPr>
        <w:spacing w:after="4" w:line="248" w:lineRule="auto"/>
        <w:ind w:left="781"/>
        <w:jc w:val="both"/>
      </w:pPr>
      <w:r>
        <w:t xml:space="preserve">Serán las bases Generales aprobadas en reunión, Reglamento Oficial FIFA y FIVA, Estatuto y Reglamentos Generales de estas disciplinas deportivas. </w:t>
      </w:r>
    </w:p>
    <w:p w:rsidR="00AC62B9" w:rsidRDefault="00AC62B9" w:rsidP="0087669D">
      <w:pPr>
        <w:spacing w:after="124"/>
      </w:pPr>
    </w:p>
    <w:p w:rsidR="00AF3465" w:rsidRDefault="00AC62B9" w:rsidP="008055D9">
      <w:pPr>
        <w:ind w:left="-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E70CF">
        <w:rPr>
          <w:b/>
          <w:sz w:val="28"/>
          <w:szCs w:val="28"/>
        </w:rPr>
        <w:t xml:space="preserve">        </w:t>
      </w:r>
    </w:p>
    <w:p w:rsidR="004E70CF" w:rsidRDefault="004E70CF" w:rsidP="00D22D78">
      <w:pPr>
        <w:ind w:lef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 w:rsidR="00DD42F0" w:rsidRPr="00DD42F0">
        <w:rPr>
          <w:b/>
          <w:sz w:val="28"/>
          <w:szCs w:val="28"/>
          <w:u w:val="single"/>
        </w:rPr>
        <w:t>BASES DE LA DISCIPLINA DE FULBIT</w:t>
      </w:r>
      <w:r w:rsidR="00AF3465">
        <w:rPr>
          <w:b/>
          <w:sz w:val="28"/>
          <w:szCs w:val="28"/>
          <w:u w:val="single"/>
        </w:rPr>
        <w:t>O</w:t>
      </w:r>
    </w:p>
    <w:p w:rsidR="00AF3465" w:rsidRPr="00AF3465" w:rsidRDefault="00AF3465" w:rsidP="00AF3465">
      <w:pPr>
        <w:ind w:left="-426" w:right="-710" w:firstLine="142"/>
        <w:rPr>
          <w:sz w:val="28"/>
          <w:szCs w:val="28"/>
        </w:rPr>
      </w:pPr>
      <w:r w:rsidRPr="00AF3465">
        <w:rPr>
          <w:b/>
          <w:sz w:val="28"/>
          <w:szCs w:val="28"/>
        </w:rPr>
        <w:t xml:space="preserve">          </w:t>
      </w:r>
      <w:r w:rsidRPr="00AF3465">
        <w:rPr>
          <w:sz w:val="28"/>
          <w:szCs w:val="28"/>
        </w:rPr>
        <w:t>El primer equipo tendrá 10 minutos de tolerancia, antes de iniciar el partido</w:t>
      </w:r>
      <w:r>
        <w:rPr>
          <w:sz w:val="28"/>
          <w:szCs w:val="28"/>
        </w:rPr>
        <w:t>.</w:t>
      </w:r>
    </w:p>
    <w:p w:rsidR="004E70CF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Se jugará en dos de tiempos de 10 x 10 sin descanso</w:t>
      </w:r>
    </w:p>
    <w:p w:rsidR="00DD42F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Se jugará con 4 jugadores mínimo.</w:t>
      </w:r>
    </w:p>
    <w:p w:rsidR="00DD42F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Los jugadores expulsados del campo no jugarán el siguiente partido</w:t>
      </w:r>
    </w:p>
    <w:p w:rsidR="00DD42F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Solo participarán alumnos cachimbos</w:t>
      </w:r>
      <w:r w:rsidR="006C17E0" w:rsidRPr="00D22D78">
        <w:rPr>
          <w:sz w:val="28"/>
          <w:szCs w:val="28"/>
        </w:rPr>
        <w:t xml:space="preserve"> 2022 -I</w:t>
      </w:r>
    </w:p>
    <w:p w:rsidR="00DD42F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Se jugará de acuerdo a las últimas innovaciones del reglamento</w:t>
      </w:r>
    </w:p>
    <w:p w:rsidR="00DD42F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Cada equipo contará con su delegado</w:t>
      </w:r>
    </w:p>
    <w:p w:rsidR="00DD42F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Cambios ilimitados</w:t>
      </w:r>
    </w:p>
    <w:p w:rsidR="007E6F70" w:rsidRPr="00D22D78" w:rsidRDefault="00DD42F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Goles de media cancha</w:t>
      </w:r>
    </w:p>
    <w:p w:rsidR="007E6F70" w:rsidRPr="00D22D78" w:rsidRDefault="007E6F7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Jugador que suplante el equipo será descalificado</w:t>
      </w:r>
      <w:r w:rsidR="00D22D78">
        <w:rPr>
          <w:sz w:val="28"/>
          <w:szCs w:val="28"/>
        </w:rPr>
        <w:t xml:space="preserve"> del campeonato</w:t>
      </w:r>
    </w:p>
    <w:p w:rsidR="007E6F70" w:rsidRPr="00D22D78" w:rsidRDefault="007E6F7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Jugador que se encuentre en estado etílico será separado del campeonato.</w:t>
      </w:r>
    </w:p>
    <w:p w:rsidR="007E6F70" w:rsidRPr="00D22D78" w:rsidRDefault="007E6F7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En caso de empate del partido</w:t>
      </w:r>
      <w:r w:rsidR="006C17E0" w:rsidRPr="00D22D78">
        <w:rPr>
          <w:sz w:val="28"/>
          <w:szCs w:val="28"/>
        </w:rPr>
        <w:t xml:space="preserve"> se ejecutará tres penales.</w:t>
      </w:r>
    </w:p>
    <w:p w:rsidR="007E6F70" w:rsidRDefault="007E6F70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22D78">
        <w:rPr>
          <w:sz w:val="28"/>
          <w:szCs w:val="28"/>
        </w:rPr>
        <w:t>Presentar su documento de Identidad (DNI)</w:t>
      </w:r>
    </w:p>
    <w:p w:rsidR="00AF3465" w:rsidRDefault="00AF3465" w:rsidP="00DD42F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F3465">
        <w:rPr>
          <w:sz w:val="28"/>
          <w:szCs w:val="28"/>
        </w:rPr>
        <w:t>El primer equipo tendrá 10 minutos de tolerancia, antes de iniciar el partido</w:t>
      </w:r>
      <w:r>
        <w:rPr>
          <w:sz w:val="28"/>
          <w:szCs w:val="28"/>
        </w:rPr>
        <w:t>.</w:t>
      </w:r>
    </w:p>
    <w:p w:rsidR="007E6F70" w:rsidRPr="00D22D78" w:rsidRDefault="007E6F70" w:rsidP="007E6F70">
      <w:pPr>
        <w:pStyle w:val="Prrafodelista"/>
        <w:ind w:left="294"/>
        <w:rPr>
          <w:sz w:val="28"/>
          <w:szCs w:val="28"/>
        </w:rPr>
      </w:pPr>
    </w:p>
    <w:p w:rsidR="007E6F70" w:rsidRPr="00D22D78" w:rsidRDefault="007E6F70" w:rsidP="007E6F70">
      <w:pPr>
        <w:ind w:left="-426"/>
        <w:rPr>
          <w:b/>
          <w:sz w:val="28"/>
          <w:szCs w:val="28"/>
          <w:u w:val="single"/>
        </w:rPr>
      </w:pPr>
      <w:r w:rsidRPr="00D22D78">
        <w:rPr>
          <w:b/>
          <w:sz w:val="28"/>
          <w:szCs w:val="28"/>
        </w:rPr>
        <w:t xml:space="preserve">                                    </w:t>
      </w:r>
      <w:r w:rsidRPr="00D22D78">
        <w:rPr>
          <w:b/>
          <w:sz w:val="28"/>
          <w:szCs w:val="28"/>
          <w:u w:val="single"/>
        </w:rPr>
        <w:t>BASES DE LA DISCIPLINA DE VOLEY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 xml:space="preserve">Se jugará en </w:t>
      </w:r>
      <w:proofErr w:type="gramStart"/>
      <w:r w:rsidRPr="00D22D78">
        <w:rPr>
          <w:sz w:val="28"/>
          <w:szCs w:val="28"/>
        </w:rPr>
        <w:t>dos</w:t>
      </w:r>
      <w:r w:rsidR="008055D9">
        <w:rPr>
          <w:sz w:val="28"/>
          <w:szCs w:val="28"/>
        </w:rPr>
        <w:t xml:space="preserve"> </w:t>
      </w:r>
      <w:bookmarkStart w:id="1" w:name="_GoBack"/>
      <w:bookmarkEnd w:id="1"/>
      <w:r w:rsidRPr="00D22D78">
        <w:rPr>
          <w:sz w:val="28"/>
          <w:szCs w:val="28"/>
        </w:rPr>
        <w:t>set</w:t>
      </w:r>
      <w:proofErr w:type="gramEnd"/>
      <w:r w:rsidRPr="00D22D78">
        <w:rPr>
          <w:sz w:val="28"/>
          <w:szCs w:val="28"/>
        </w:rPr>
        <w:t xml:space="preserve"> de 15 puntos,</w:t>
      </w:r>
      <w:r w:rsidR="00491ADB">
        <w:rPr>
          <w:sz w:val="28"/>
          <w:szCs w:val="28"/>
        </w:rPr>
        <w:t xml:space="preserve"> </w:t>
      </w:r>
      <w:r w:rsidRPr="00D22D78">
        <w:rPr>
          <w:sz w:val="28"/>
          <w:szCs w:val="28"/>
        </w:rPr>
        <w:t>en caso contrario de empate se definirá el tercer set en 10 puntos.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Se jugará con 4 jugadores mínimo.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Los jugadores expulsados del campo no jugarán el siguiente partido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Solo participarán alumnos cachimbos</w:t>
      </w:r>
      <w:r w:rsidR="006C17E0" w:rsidRPr="00D22D78">
        <w:rPr>
          <w:sz w:val="28"/>
          <w:szCs w:val="28"/>
        </w:rPr>
        <w:t xml:space="preserve"> 2022 - I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Se jugará de acuerdo a las últimas innovaciones del reglamento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Cada equipo contará con su delegado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Cambios ilimitados</w:t>
      </w:r>
    </w:p>
    <w:p w:rsidR="007E6F70" w:rsidRPr="00D22D78" w:rsidRDefault="007E6F70" w:rsidP="006C17E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Jugador que suplante el equipo será descalificado</w:t>
      </w:r>
      <w:r w:rsidR="00D22D78">
        <w:rPr>
          <w:sz w:val="28"/>
          <w:szCs w:val="28"/>
        </w:rPr>
        <w:t xml:space="preserve"> del campeonato.</w:t>
      </w:r>
    </w:p>
    <w:p w:rsidR="007E6F70" w:rsidRPr="00D22D78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t>Jugador que se encuentre en estado etílico será separado del campeonato.</w:t>
      </w:r>
    </w:p>
    <w:p w:rsidR="007E6F70" w:rsidRDefault="007E6F70" w:rsidP="007E6F7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D22D78">
        <w:rPr>
          <w:sz w:val="28"/>
          <w:szCs w:val="28"/>
        </w:rPr>
        <w:lastRenderedPageBreak/>
        <w:t>Presentar su documento deI</w:t>
      </w:r>
      <w:r w:rsidR="006C17E0" w:rsidRPr="00D22D78">
        <w:rPr>
          <w:sz w:val="28"/>
          <w:szCs w:val="28"/>
        </w:rPr>
        <w:t xml:space="preserve"> </w:t>
      </w:r>
      <w:r w:rsidRPr="00D22D78">
        <w:rPr>
          <w:sz w:val="28"/>
          <w:szCs w:val="28"/>
        </w:rPr>
        <w:t>dentidad (DNI)</w:t>
      </w:r>
    </w:p>
    <w:p w:rsidR="00AF3465" w:rsidRDefault="00AF3465" w:rsidP="00AF346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F3465">
        <w:rPr>
          <w:sz w:val="28"/>
          <w:szCs w:val="28"/>
        </w:rPr>
        <w:t>El primer equipo tendrá 10 minutos de tolerancia, antes de iniciar el partido</w:t>
      </w:r>
      <w:r>
        <w:rPr>
          <w:sz w:val="28"/>
          <w:szCs w:val="28"/>
        </w:rPr>
        <w:t>.</w:t>
      </w:r>
    </w:p>
    <w:p w:rsidR="00AF3465" w:rsidRDefault="00AF3465" w:rsidP="000C14A9">
      <w:pPr>
        <w:pStyle w:val="Prrafodelista"/>
        <w:ind w:left="294"/>
        <w:rPr>
          <w:sz w:val="28"/>
          <w:szCs w:val="28"/>
        </w:rPr>
      </w:pPr>
    </w:p>
    <w:p w:rsidR="007E6F70" w:rsidRDefault="007E6F70" w:rsidP="007E6F70">
      <w:pPr>
        <w:pStyle w:val="Prrafodelista"/>
        <w:ind w:left="294"/>
        <w:rPr>
          <w:sz w:val="28"/>
          <w:szCs w:val="28"/>
        </w:rPr>
      </w:pPr>
    </w:p>
    <w:p w:rsidR="000C14A9" w:rsidRDefault="000C14A9" w:rsidP="007E6F70">
      <w:pPr>
        <w:pStyle w:val="Prrafodelista"/>
        <w:ind w:left="294"/>
        <w:rPr>
          <w:sz w:val="28"/>
          <w:szCs w:val="2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91"/>
        <w:gridCol w:w="1687"/>
        <w:gridCol w:w="674"/>
        <w:gridCol w:w="1522"/>
        <w:gridCol w:w="1985"/>
      </w:tblGrid>
      <w:tr w:rsidR="000B4F19" w:rsidRPr="00EC724D" w:rsidTr="007263C1">
        <w:trPr>
          <w:trHeight w:val="336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9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C724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eastAsia="es-PE"/>
              </w:rPr>
              <w:t>CAMPEONATO DE CONFRATERNIDAD INTERCACHIMBOS 2022</w:t>
            </w:r>
          </w:p>
        </w:tc>
      </w:tr>
      <w:tr w:rsidR="000B4F19" w:rsidRPr="00EC724D" w:rsidTr="007263C1">
        <w:trPr>
          <w:trHeight w:val="385"/>
          <w:jc w:val="center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Aharoni" w:eastAsia="Times New Roman" w:hAnsi="Aharoni" w:cs="Aharoni"/>
                <w:color w:val="000000"/>
                <w:sz w:val="36"/>
                <w:szCs w:val="36"/>
                <w:lang w:eastAsia="es-PE"/>
              </w:rPr>
            </w:pPr>
            <w:r w:rsidRPr="00EC724D">
              <w:rPr>
                <w:rFonts w:ascii="Aharoni" w:eastAsia="Times New Roman" w:hAnsi="Aharoni" w:cs="Aharoni"/>
                <w:color w:val="000000"/>
                <w:sz w:val="36"/>
                <w:szCs w:val="36"/>
                <w:lang w:eastAsia="es-PE"/>
              </w:rPr>
              <w:t>DISCIPLINA :</w:t>
            </w:r>
          </w:p>
        </w:tc>
      </w:tr>
      <w:tr w:rsidR="000B4F19" w:rsidRPr="00EC724D" w:rsidTr="007263C1">
        <w:trPr>
          <w:trHeight w:val="311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Aharoni" w:eastAsia="Times New Roman" w:hAnsi="Aharoni" w:cs="Aharoni"/>
                <w:color w:val="000000"/>
                <w:sz w:val="36"/>
                <w:szCs w:val="36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C724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                       NOMBRE DEL EQUIPO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73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61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61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B4F19" w:rsidRPr="00EC724D" w:rsidTr="007263C1">
        <w:trPr>
          <w:trHeight w:val="261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C724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             RELACION DE JUGADORES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NOMBRES Y APELLIDOS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CODIGO DE MATRICULA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CICLO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 DE DNI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CELULAR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         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B4F19" w:rsidRPr="00EC724D" w:rsidTr="007263C1">
        <w:trPr>
          <w:trHeight w:val="248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>DELEGADO 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C724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FIRMA  DEL DELEGADO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19" w:rsidRPr="00EC724D" w:rsidRDefault="000B4F19" w:rsidP="0072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867E03" w:rsidRDefault="00867E03" w:rsidP="007E6F70">
      <w:pPr>
        <w:pStyle w:val="Prrafodelista"/>
        <w:ind w:left="294"/>
        <w:rPr>
          <w:sz w:val="28"/>
          <w:szCs w:val="28"/>
        </w:rPr>
      </w:pPr>
    </w:p>
    <w:p w:rsidR="00867E03" w:rsidRDefault="00867E03" w:rsidP="007E6F70">
      <w:pPr>
        <w:pStyle w:val="Prrafodelista"/>
        <w:ind w:left="294"/>
        <w:rPr>
          <w:sz w:val="28"/>
          <w:szCs w:val="28"/>
        </w:rPr>
      </w:pPr>
    </w:p>
    <w:p w:rsidR="000C14A9" w:rsidRPr="000B4F19" w:rsidRDefault="000C14A9" w:rsidP="000B4F19">
      <w:pPr>
        <w:rPr>
          <w:sz w:val="28"/>
          <w:szCs w:val="28"/>
        </w:rPr>
      </w:pPr>
    </w:p>
    <w:p w:rsidR="00867E03" w:rsidRPr="000C14A9" w:rsidRDefault="00867E03" w:rsidP="000C14A9">
      <w:pPr>
        <w:rPr>
          <w:sz w:val="18"/>
          <w:szCs w:val="18"/>
        </w:rPr>
      </w:pPr>
    </w:p>
    <w:sectPr w:rsidR="00867E03" w:rsidRPr="000C14A9" w:rsidSect="006C17E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4A7"/>
    <w:multiLevelType w:val="hybridMultilevel"/>
    <w:tmpl w:val="02D6116A"/>
    <w:lvl w:ilvl="0" w:tplc="75AA73D6">
      <w:start w:val="9"/>
      <w:numFmt w:val="upperRoman"/>
      <w:lvlText w:val="%1."/>
      <w:lvlJc w:val="left"/>
      <w:pPr>
        <w:ind w:left="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617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14C9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0F8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88C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01B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C2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2E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0E9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6404A"/>
    <w:multiLevelType w:val="hybridMultilevel"/>
    <w:tmpl w:val="45A07BD2"/>
    <w:lvl w:ilvl="0" w:tplc="AD32E1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8D51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8F662">
      <w:start w:val="1"/>
      <w:numFmt w:val="bullet"/>
      <w:lvlRestart w:val="0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E9AB2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CF7AC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488EE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E6F51E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2D4C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EBCAE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85A58"/>
    <w:multiLevelType w:val="multilevel"/>
    <w:tmpl w:val="6094A148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62B38"/>
    <w:multiLevelType w:val="hybridMultilevel"/>
    <w:tmpl w:val="6F06BF40"/>
    <w:lvl w:ilvl="0" w:tplc="933CDC20">
      <w:start w:val="1"/>
      <w:numFmt w:val="upperRoman"/>
      <w:lvlText w:val="%1."/>
      <w:lvlJc w:val="left"/>
      <w:pPr>
        <w:ind w:left="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CB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009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AA35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8F7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C4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D3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4EB1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E11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F320F8"/>
    <w:multiLevelType w:val="hybridMultilevel"/>
    <w:tmpl w:val="7B200C96"/>
    <w:lvl w:ilvl="0" w:tplc="280A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6D815F7"/>
    <w:multiLevelType w:val="hybridMultilevel"/>
    <w:tmpl w:val="47E44306"/>
    <w:lvl w:ilvl="0" w:tplc="280A000F">
      <w:start w:val="1"/>
      <w:numFmt w:val="decimal"/>
      <w:lvlText w:val="%1."/>
      <w:lvlJc w:val="lef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9CF4A96"/>
    <w:multiLevelType w:val="multilevel"/>
    <w:tmpl w:val="1710184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BE54623"/>
    <w:multiLevelType w:val="hybridMultilevel"/>
    <w:tmpl w:val="89A0579C"/>
    <w:lvl w:ilvl="0" w:tplc="280A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8" w15:restartNumberingAfterBreak="0">
    <w:nsid w:val="4C20363B"/>
    <w:multiLevelType w:val="hybridMultilevel"/>
    <w:tmpl w:val="47E44306"/>
    <w:lvl w:ilvl="0" w:tplc="280A000F">
      <w:start w:val="1"/>
      <w:numFmt w:val="decimal"/>
      <w:lvlText w:val="%1."/>
      <w:lvlJc w:val="left"/>
      <w:pPr>
        <w:ind w:left="294" w:hanging="360"/>
      </w:pPr>
    </w:lvl>
    <w:lvl w:ilvl="1" w:tplc="280A0019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F"/>
    <w:rsid w:val="000B4F19"/>
    <w:rsid w:val="000C14A9"/>
    <w:rsid w:val="0025246F"/>
    <w:rsid w:val="002A3E62"/>
    <w:rsid w:val="00353B35"/>
    <w:rsid w:val="00491ADB"/>
    <w:rsid w:val="004E70CF"/>
    <w:rsid w:val="00522F87"/>
    <w:rsid w:val="0053700D"/>
    <w:rsid w:val="006B2921"/>
    <w:rsid w:val="006C17E0"/>
    <w:rsid w:val="007E6F70"/>
    <w:rsid w:val="008055D9"/>
    <w:rsid w:val="008153B9"/>
    <w:rsid w:val="00862052"/>
    <w:rsid w:val="00867E03"/>
    <w:rsid w:val="0087669D"/>
    <w:rsid w:val="00AC62B9"/>
    <w:rsid w:val="00AF3465"/>
    <w:rsid w:val="00D22D78"/>
    <w:rsid w:val="00D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FCF6"/>
  <w15:chartTrackingRefBased/>
  <w15:docId w15:val="{3B132DA4-981F-4231-BEAA-45CDA50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42F0"/>
    <w:pPr>
      <w:ind w:left="720"/>
      <w:contextualSpacing/>
    </w:pPr>
  </w:style>
  <w:style w:type="paragraph" w:styleId="Lista2">
    <w:name w:val="List 2"/>
    <w:basedOn w:val="Normal"/>
    <w:rsid w:val="00AF346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DD19-CFEB-4ADD-BB39-632FD51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</dc:creator>
  <cp:keywords/>
  <dc:description/>
  <cp:lastModifiedBy>CORE I7</cp:lastModifiedBy>
  <cp:revision>14</cp:revision>
  <dcterms:created xsi:type="dcterms:W3CDTF">2022-05-10T04:22:00Z</dcterms:created>
  <dcterms:modified xsi:type="dcterms:W3CDTF">2022-05-14T02:54:00Z</dcterms:modified>
</cp:coreProperties>
</file>