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D7" w:rsidRPr="007018CF" w:rsidRDefault="006537D7" w:rsidP="008832C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noProof/>
          <w:color w:val="000000"/>
          <w:sz w:val="40"/>
          <w:szCs w:val="24"/>
          <w:lang w:val="es-PE" w:eastAsia="es-ES"/>
        </w:rPr>
      </w:pPr>
      <w:r w:rsidRPr="007018CF">
        <w:rPr>
          <w:rFonts w:ascii="Times New Roman" w:hAnsi="Times New Roman" w:cs="Times New Roman"/>
          <w:b/>
          <w:bCs/>
          <w:noProof/>
          <w:color w:val="000000"/>
          <w:sz w:val="40"/>
          <w:szCs w:val="24"/>
          <w:lang w:eastAsia="es-ES"/>
        </w:rPr>
        <w:t>UNIVERSIDAD PERUANA LOS ANDES</w:t>
      </w:r>
    </w:p>
    <w:p w:rsidR="006537D7" w:rsidRPr="007018CF" w:rsidRDefault="006537D7" w:rsidP="006537D7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bCs/>
          <w:noProof/>
          <w:color w:val="000000"/>
          <w:sz w:val="36"/>
          <w:szCs w:val="24"/>
          <w:lang w:eastAsia="es-ES"/>
        </w:rPr>
      </w:pPr>
      <w:r w:rsidRPr="007018CF">
        <w:rPr>
          <w:rFonts w:ascii="Times New Roman" w:hAnsi="Times New Roman" w:cs="Times New Roman"/>
          <w:b/>
          <w:bCs/>
          <w:noProof/>
          <w:color w:val="000000"/>
          <w:sz w:val="36"/>
          <w:szCs w:val="24"/>
          <w:lang w:eastAsia="es-ES"/>
        </w:rPr>
        <w:t xml:space="preserve">Facultad de </w:t>
      </w:r>
      <w:r>
        <w:rPr>
          <w:rFonts w:ascii="Times New Roman" w:hAnsi="Times New Roman" w:cs="Times New Roman"/>
          <w:b/>
          <w:bCs/>
          <w:noProof/>
          <w:color w:val="000000"/>
          <w:sz w:val="36"/>
          <w:szCs w:val="24"/>
          <w:lang w:eastAsia="es-ES"/>
        </w:rPr>
        <w:t>Medicina Humana</w:t>
      </w:r>
    </w:p>
    <w:p w:rsidR="006537D7" w:rsidRPr="007018CF" w:rsidRDefault="006537D7" w:rsidP="006537D7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bCs/>
          <w:noProof/>
          <w:color w:val="000000"/>
          <w:sz w:val="32"/>
          <w:szCs w:val="24"/>
          <w:lang w:val="es-PE" w:eastAsia="es-ES"/>
        </w:rPr>
      </w:pPr>
      <w:r w:rsidRPr="007018CF">
        <w:rPr>
          <w:rFonts w:ascii="Times New Roman" w:hAnsi="Times New Roman" w:cs="Times New Roman"/>
          <w:b/>
          <w:bCs/>
          <w:noProof/>
          <w:color w:val="000000"/>
          <w:sz w:val="32"/>
          <w:szCs w:val="24"/>
          <w:lang w:eastAsia="es-ES"/>
        </w:rPr>
        <w:t xml:space="preserve">Escuela Profesional de </w:t>
      </w:r>
      <w:r>
        <w:rPr>
          <w:rFonts w:ascii="Times New Roman" w:hAnsi="Times New Roman" w:cs="Times New Roman"/>
          <w:b/>
          <w:bCs/>
          <w:noProof/>
          <w:color w:val="000000"/>
          <w:sz w:val="32"/>
          <w:szCs w:val="24"/>
          <w:lang w:val="es-PE" w:eastAsia="es-ES"/>
        </w:rPr>
        <w:t>Medicina Humana</w:t>
      </w:r>
    </w:p>
    <w:p w:rsidR="006537D7" w:rsidRPr="00CD2BAA" w:rsidRDefault="004B6FCB" w:rsidP="006537D7">
      <w:pPr>
        <w:spacing w:after="0" w:line="480" w:lineRule="auto"/>
        <w:ind w:left="-709"/>
        <w:jc w:val="center"/>
        <w:rPr>
          <w:rFonts w:ascii="Times New Roman" w:hAnsi="Times New Roman" w:cs="Times New Roman"/>
          <w:b/>
          <w:noProof/>
          <w:color w:val="000000"/>
          <w:sz w:val="32"/>
          <w:szCs w:val="24"/>
          <w:lang w:eastAsia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231775</wp:posOffset>
            </wp:positionV>
            <wp:extent cx="1866900" cy="1902460"/>
            <wp:effectExtent l="0" t="0" r="0" b="2540"/>
            <wp:wrapSquare wrapText="bothSides"/>
            <wp:docPr id="1" name="Imagen 1" descr="Logotip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 preferRelativeResize="0">
                      <a:picLocks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" t="2486" r="4308" b="27923"/>
                    <a:stretch/>
                  </pic:blipFill>
                  <pic:spPr bwMode="auto">
                    <a:xfrm>
                      <a:off x="0" y="0"/>
                      <a:ext cx="186690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3DF" w:rsidRDefault="00F113DF" w:rsidP="006537D7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/>
          <w:sz w:val="36"/>
          <w:szCs w:val="24"/>
          <w:lang w:eastAsia="es-ES"/>
        </w:rPr>
      </w:pPr>
    </w:p>
    <w:p w:rsidR="00F113DF" w:rsidRDefault="00F113DF" w:rsidP="006537D7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/>
          <w:sz w:val="36"/>
          <w:szCs w:val="24"/>
          <w:lang w:eastAsia="es-ES"/>
        </w:rPr>
      </w:pPr>
    </w:p>
    <w:p w:rsidR="00F113DF" w:rsidRDefault="00F113DF" w:rsidP="006537D7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/>
          <w:sz w:val="36"/>
          <w:szCs w:val="24"/>
          <w:lang w:eastAsia="es-ES"/>
        </w:rPr>
      </w:pPr>
    </w:p>
    <w:p w:rsidR="00F113DF" w:rsidRDefault="00F113DF" w:rsidP="006537D7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/>
          <w:sz w:val="36"/>
          <w:szCs w:val="24"/>
          <w:lang w:eastAsia="es-ES"/>
        </w:rPr>
      </w:pPr>
    </w:p>
    <w:p w:rsidR="00F113DF" w:rsidRDefault="00F113DF" w:rsidP="006537D7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/>
          <w:sz w:val="36"/>
          <w:szCs w:val="24"/>
          <w:lang w:eastAsia="es-ES"/>
        </w:rPr>
      </w:pPr>
    </w:p>
    <w:p w:rsidR="006537D7" w:rsidRDefault="00AF6A0D" w:rsidP="006537D7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/>
          <w:sz w:val="36"/>
          <w:szCs w:val="24"/>
          <w:lang w:eastAsia="es-ES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24"/>
          <w:lang w:eastAsia="es-ES"/>
        </w:rPr>
        <w:t>TESIS:</w:t>
      </w:r>
    </w:p>
    <w:tbl>
      <w:tblPr>
        <w:tblStyle w:val="Tablaconcuadrcula"/>
        <w:tblW w:w="9781" w:type="dxa"/>
        <w:tblInd w:w="-709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5670"/>
      </w:tblGrid>
      <w:tr w:rsidR="006537D7" w:rsidRPr="00CD2BAA" w:rsidTr="00883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tcW w:w="3828" w:type="dxa"/>
            <w:tcBorders>
              <w:bottom w:val="none" w:sz="0" w:space="0" w:color="auto"/>
            </w:tcBorders>
          </w:tcPr>
          <w:p w:rsidR="006537D7" w:rsidRPr="00BE350E" w:rsidRDefault="006537D7" w:rsidP="00972F4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32"/>
                <w:szCs w:val="28"/>
                <w:lang w:eastAsia="es-E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32"/>
                <w:szCs w:val="28"/>
                <w:lang w:eastAsia="es-ES"/>
              </w:rPr>
              <w:t>Título</w:t>
            </w:r>
          </w:p>
        </w:tc>
        <w:tc>
          <w:tcPr>
            <w:tcW w:w="283" w:type="dxa"/>
            <w:tcBorders>
              <w:bottom w:val="none" w:sz="0" w:space="0" w:color="auto"/>
            </w:tcBorders>
          </w:tcPr>
          <w:p w:rsidR="006537D7" w:rsidRPr="00BE350E" w:rsidRDefault="006537D7" w:rsidP="00972F40">
            <w:pPr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32"/>
                <w:szCs w:val="28"/>
                <w:lang w:eastAsia="es-ES"/>
              </w:rPr>
            </w:pPr>
            <w:r w:rsidRPr="00BE350E">
              <w:rPr>
                <w:rFonts w:ascii="Times New Roman" w:hAnsi="Times New Roman" w:cs="Times New Roman"/>
                <w:noProof/>
                <w:color w:val="000000"/>
                <w:sz w:val="32"/>
                <w:szCs w:val="28"/>
                <w:lang w:eastAsia="es-ES"/>
              </w:rPr>
              <w:t>:</w:t>
            </w:r>
          </w:p>
        </w:tc>
        <w:tc>
          <w:tcPr>
            <w:tcW w:w="5670" w:type="dxa"/>
            <w:tcBorders>
              <w:bottom w:val="none" w:sz="0" w:space="0" w:color="auto"/>
            </w:tcBorders>
          </w:tcPr>
          <w:p w:rsidR="006537D7" w:rsidRPr="00BE350E" w:rsidRDefault="00D82C92" w:rsidP="00972F40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32"/>
                <w:szCs w:val="28"/>
                <w:lang w:eastAsia="es-E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32"/>
                <w:szCs w:val="28"/>
                <w:lang w:val="es-MX" w:eastAsia="es-ES"/>
              </w:rPr>
              <w:t>“</w:t>
            </w:r>
            <w:r w:rsidRPr="00DC2BC2">
              <w:rPr>
                <w:rFonts w:ascii="Times New Roman" w:hAnsi="Times New Roman" w:cs="Times New Roman"/>
                <w:b/>
                <w:bCs/>
                <w:noProof/>
                <w:color w:val="000000"/>
                <w:sz w:val="32"/>
                <w:szCs w:val="28"/>
                <w:lang w:val="es-MX" w:eastAsia="es-ES"/>
              </w:rPr>
              <w:t>PÉRDIDA SANGUÍNEA Y ANEMIA POST CESÁREA EN MUJERES ADULTAS EN EL HOSPITAL REGIONAL DE AYACUCHO, 2021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32"/>
                <w:szCs w:val="28"/>
                <w:lang w:val="es-MX" w:eastAsia="es-ES"/>
              </w:rPr>
              <w:t>”</w:t>
            </w:r>
          </w:p>
        </w:tc>
      </w:tr>
      <w:tr w:rsidR="006537D7" w:rsidRPr="00CD2BAA" w:rsidTr="008832C5">
        <w:trPr>
          <w:trHeight w:val="640"/>
        </w:trPr>
        <w:tc>
          <w:tcPr>
            <w:tcW w:w="3828" w:type="dxa"/>
          </w:tcPr>
          <w:p w:rsidR="006537D7" w:rsidRPr="0032764B" w:rsidRDefault="006537D7" w:rsidP="00972F4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</w:pPr>
            <w:r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Para optar</w:t>
            </w:r>
          </w:p>
        </w:tc>
        <w:tc>
          <w:tcPr>
            <w:tcW w:w="283" w:type="dxa"/>
          </w:tcPr>
          <w:p w:rsidR="006537D7" w:rsidRPr="0032764B" w:rsidRDefault="006537D7" w:rsidP="00972F40">
            <w:pPr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</w:pPr>
            <w:r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5670" w:type="dxa"/>
          </w:tcPr>
          <w:p w:rsidR="006537D7" w:rsidRPr="0032764B" w:rsidRDefault="00B42B39" w:rsidP="00972F40">
            <w:pPr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 xml:space="preserve">El </w:t>
            </w:r>
            <w:r w:rsidR="006537D7"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Título Profesional de Médico Cirujano</w:t>
            </w:r>
          </w:p>
        </w:tc>
      </w:tr>
      <w:tr w:rsidR="006537D7" w:rsidRPr="00CD2BAA" w:rsidTr="008832C5">
        <w:trPr>
          <w:trHeight w:val="697"/>
        </w:trPr>
        <w:tc>
          <w:tcPr>
            <w:tcW w:w="3828" w:type="dxa"/>
          </w:tcPr>
          <w:p w:rsidR="006537D7" w:rsidRPr="0032764B" w:rsidRDefault="006537D7" w:rsidP="00972F4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</w:pPr>
            <w:r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Autor</w:t>
            </w:r>
            <w:r w:rsidR="00F1658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 xml:space="preserve"> (</w:t>
            </w:r>
            <w:r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es</w:t>
            </w:r>
            <w:r w:rsidR="00F1658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)</w:t>
            </w:r>
          </w:p>
        </w:tc>
        <w:tc>
          <w:tcPr>
            <w:tcW w:w="283" w:type="dxa"/>
          </w:tcPr>
          <w:p w:rsidR="006537D7" w:rsidRPr="0032764B" w:rsidRDefault="006537D7" w:rsidP="00972F40">
            <w:pPr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</w:pPr>
            <w:r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5670" w:type="dxa"/>
          </w:tcPr>
          <w:p w:rsidR="006537D7" w:rsidRPr="0032764B" w:rsidRDefault="00F16581" w:rsidP="00F16581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s-PE"/>
              </w:rPr>
              <w:t>Bach………………………</w:t>
            </w:r>
          </w:p>
        </w:tc>
      </w:tr>
      <w:tr w:rsidR="006537D7" w:rsidRPr="00CD2BAA" w:rsidTr="008832C5">
        <w:trPr>
          <w:trHeight w:val="497"/>
        </w:trPr>
        <w:tc>
          <w:tcPr>
            <w:tcW w:w="3828" w:type="dxa"/>
          </w:tcPr>
          <w:p w:rsidR="006537D7" w:rsidRPr="0032764B" w:rsidRDefault="006537D7" w:rsidP="00972F4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</w:pPr>
            <w:r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Asesor</w:t>
            </w:r>
          </w:p>
        </w:tc>
        <w:tc>
          <w:tcPr>
            <w:tcW w:w="283" w:type="dxa"/>
          </w:tcPr>
          <w:p w:rsidR="006537D7" w:rsidRPr="0032764B" w:rsidRDefault="006537D7" w:rsidP="00972F40">
            <w:pPr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</w:pPr>
            <w:r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5670" w:type="dxa"/>
          </w:tcPr>
          <w:p w:rsidR="006537D7" w:rsidRPr="0032764B" w:rsidRDefault="00F16581" w:rsidP="00F16581">
            <w:pPr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……………………</w:t>
            </w:r>
          </w:p>
        </w:tc>
      </w:tr>
      <w:tr w:rsidR="006537D7" w:rsidRPr="00CD2BAA" w:rsidTr="008832C5">
        <w:trPr>
          <w:trHeight w:val="381"/>
        </w:trPr>
        <w:tc>
          <w:tcPr>
            <w:tcW w:w="3828" w:type="dxa"/>
          </w:tcPr>
          <w:p w:rsidR="006537D7" w:rsidRPr="0032764B" w:rsidRDefault="006537D7" w:rsidP="00972F4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</w:pPr>
            <w:r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Línea de Investigación Institucional</w:t>
            </w:r>
          </w:p>
        </w:tc>
        <w:tc>
          <w:tcPr>
            <w:tcW w:w="283" w:type="dxa"/>
          </w:tcPr>
          <w:p w:rsidR="006537D7" w:rsidRPr="0032764B" w:rsidRDefault="006537D7" w:rsidP="00972F40">
            <w:pPr>
              <w:spacing w:line="240" w:lineRule="auto"/>
              <w:rPr>
                <w:sz w:val="28"/>
                <w:szCs w:val="28"/>
              </w:rPr>
            </w:pPr>
            <w:r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5670" w:type="dxa"/>
          </w:tcPr>
          <w:p w:rsidR="006537D7" w:rsidRPr="0032764B" w:rsidRDefault="006537D7" w:rsidP="00972F4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</w:pPr>
            <w:r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Salud y Gestión de la Salud</w:t>
            </w:r>
          </w:p>
        </w:tc>
      </w:tr>
      <w:tr w:rsidR="006537D7" w:rsidRPr="00CD2BAA" w:rsidTr="008832C5">
        <w:trPr>
          <w:trHeight w:val="757"/>
        </w:trPr>
        <w:tc>
          <w:tcPr>
            <w:tcW w:w="3828" w:type="dxa"/>
          </w:tcPr>
          <w:p w:rsidR="006537D7" w:rsidRPr="0032764B" w:rsidRDefault="006537D7" w:rsidP="00972F4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</w:pPr>
            <w:r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Fecha de inicio y culminación de la investigación</w:t>
            </w:r>
          </w:p>
        </w:tc>
        <w:tc>
          <w:tcPr>
            <w:tcW w:w="283" w:type="dxa"/>
            <w:vAlign w:val="center"/>
          </w:tcPr>
          <w:p w:rsidR="006537D7" w:rsidRPr="0032764B" w:rsidRDefault="006537D7" w:rsidP="00972F40">
            <w:pPr>
              <w:spacing w:line="240" w:lineRule="auto"/>
              <w:rPr>
                <w:sz w:val="28"/>
                <w:szCs w:val="28"/>
              </w:rPr>
            </w:pPr>
            <w:r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:</w:t>
            </w:r>
          </w:p>
        </w:tc>
        <w:tc>
          <w:tcPr>
            <w:tcW w:w="5670" w:type="dxa"/>
            <w:vAlign w:val="center"/>
          </w:tcPr>
          <w:p w:rsidR="006537D7" w:rsidRPr="0032764B" w:rsidRDefault="006537D7" w:rsidP="00972F4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Enero</w:t>
            </w:r>
            <w:r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 xml:space="preserve">2 </w:t>
            </w:r>
            <w:r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 xml:space="preserve">–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Diciembre</w:t>
            </w:r>
            <w:r w:rsidRPr="0032764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s-ES"/>
              </w:rPr>
              <w:t>2</w:t>
            </w:r>
          </w:p>
        </w:tc>
      </w:tr>
    </w:tbl>
    <w:p w:rsidR="006537D7" w:rsidRDefault="006537D7" w:rsidP="006537D7">
      <w:pPr>
        <w:spacing w:before="240"/>
        <w:ind w:left="-851"/>
        <w:jc w:val="center"/>
        <w:rPr>
          <w:rFonts w:ascii="Times New Roman" w:hAnsi="Times New Roman" w:cs="Times New Roman"/>
          <w:noProof/>
          <w:sz w:val="28"/>
          <w:szCs w:val="24"/>
          <w:lang w:eastAsia="es-ES"/>
        </w:rPr>
      </w:pPr>
    </w:p>
    <w:p w:rsidR="006537D7" w:rsidRDefault="006537D7" w:rsidP="006537D7">
      <w:pPr>
        <w:spacing w:before="240"/>
        <w:ind w:left="-851"/>
        <w:jc w:val="center"/>
        <w:rPr>
          <w:rFonts w:ascii="Times New Roman" w:hAnsi="Times New Roman" w:cs="Times New Roman"/>
          <w:noProof/>
          <w:sz w:val="28"/>
          <w:szCs w:val="24"/>
          <w:lang w:eastAsia="es-ES"/>
        </w:rPr>
      </w:pPr>
    </w:p>
    <w:p w:rsidR="006537D7" w:rsidRPr="00DC2BC2" w:rsidRDefault="006537D7" w:rsidP="006537D7">
      <w:pPr>
        <w:spacing w:before="240"/>
        <w:jc w:val="center"/>
        <w:rPr>
          <w:rFonts w:ascii="Times New Roman" w:hAnsi="Times New Roman" w:cs="Times New Roman"/>
          <w:noProof/>
          <w:sz w:val="28"/>
          <w:szCs w:val="24"/>
          <w:lang w:eastAsia="es-ES"/>
        </w:rPr>
      </w:pPr>
      <w:r w:rsidRPr="00DC2BC2">
        <w:rPr>
          <w:rFonts w:ascii="Times New Roman" w:hAnsi="Times New Roman" w:cs="Times New Roman"/>
          <w:noProof/>
          <w:sz w:val="28"/>
          <w:szCs w:val="24"/>
          <w:lang w:eastAsia="es-ES"/>
        </w:rPr>
        <w:t>Huancayo - Perú</w:t>
      </w:r>
    </w:p>
    <w:p w:rsidR="00474D3A" w:rsidRDefault="006537D7" w:rsidP="006537D7">
      <w:pPr>
        <w:jc w:val="center"/>
      </w:pPr>
      <w:r>
        <w:rPr>
          <w:rFonts w:ascii="Times New Roman" w:hAnsi="Times New Roman" w:cs="Times New Roman"/>
          <w:noProof/>
          <w:sz w:val="28"/>
          <w:szCs w:val="24"/>
          <w:lang w:eastAsia="es-ES"/>
        </w:rPr>
        <w:t>Mayo</w:t>
      </w:r>
      <w:r w:rsidR="00F16581">
        <w:rPr>
          <w:rFonts w:ascii="Times New Roman" w:hAnsi="Times New Roman" w:cs="Times New Roman"/>
          <w:noProof/>
          <w:sz w:val="28"/>
          <w:szCs w:val="24"/>
          <w:lang w:eastAsia="es-ES"/>
        </w:rPr>
        <w:t>, 202…</w:t>
      </w:r>
    </w:p>
    <w:sectPr w:rsidR="00474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D7"/>
    <w:rsid w:val="00474D3A"/>
    <w:rsid w:val="004B6FCB"/>
    <w:rsid w:val="006537D7"/>
    <w:rsid w:val="008832C5"/>
    <w:rsid w:val="00AF6A0D"/>
    <w:rsid w:val="00B42B39"/>
    <w:rsid w:val="00BF27ED"/>
    <w:rsid w:val="00D82C92"/>
    <w:rsid w:val="00F113DF"/>
    <w:rsid w:val="00F1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0B1614-0375-409D-9FB8-66AE6FD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7D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7D7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1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3DF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Antonieta</dc:creator>
  <cp:keywords/>
  <dc:description/>
  <cp:lastModifiedBy>Asuntos Academicos</cp:lastModifiedBy>
  <cp:revision>2</cp:revision>
  <cp:lastPrinted>2022-08-24T17:51:00Z</cp:lastPrinted>
  <dcterms:created xsi:type="dcterms:W3CDTF">2024-01-30T15:38:00Z</dcterms:created>
  <dcterms:modified xsi:type="dcterms:W3CDTF">2024-01-30T15:38:00Z</dcterms:modified>
</cp:coreProperties>
</file>